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E857" w14:textId="77777777" w:rsidR="00420087" w:rsidRPr="00385C0C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14:paraId="7759267F" w14:textId="77777777" w:rsidR="00420087" w:rsidRPr="00385C0C" w:rsidRDefault="008D32AD">
      <w:pPr>
        <w:tabs>
          <w:tab w:val="left" w:pos="5812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C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3226CE9F" w14:textId="77777777" w:rsidR="00420087" w:rsidRPr="00385C0C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1869A" w14:textId="77777777" w:rsidR="00420087" w:rsidRPr="00385C0C" w:rsidRDefault="00420087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257772" w14:textId="77777777" w:rsidR="00420087" w:rsidRPr="00385C0C" w:rsidRDefault="008D32AD">
      <w:pPr>
        <w:tabs>
          <w:tab w:val="left" w:pos="5103"/>
        </w:tabs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2641E6B" w14:textId="77777777" w:rsidR="00420087" w:rsidRPr="00385C0C" w:rsidRDefault="00420087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FA5B8" w14:textId="1B86E40D" w:rsidR="00420087" w:rsidRPr="00385C0C" w:rsidRDefault="0033029C">
      <w:pPr>
        <w:spacing w:after="0"/>
        <w:ind w:right="-1"/>
      </w:pPr>
      <w:r w:rsidRPr="00385C0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40001" w:rsidRPr="00385C0C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63385" w:rsidRPr="00385C0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40001" w:rsidRPr="00385C0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85C0C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963385" w:rsidRPr="00385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F84D90" w:rsidRPr="00385C0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40001" w:rsidRPr="00385C0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84D90" w:rsidRPr="00385C0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0001" w:rsidRPr="00385C0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5B55C2E" w14:textId="77777777" w:rsidR="00420087" w:rsidRPr="00385C0C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33F7" w14:textId="77777777" w:rsidR="00E108AF" w:rsidRPr="00385C0C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D9A5F" w14:textId="77777777" w:rsidR="00E108AF" w:rsidRPr="00385C0C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E9EF" w14:textId="77777777" w:rsidR="00E108AF" w:rsidRPr="00385C0C" w:rsidRDefault="00E10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62ADF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9"/>
        <w:tblW w:w="10491" w:type="dxa"/>
        <w:tblLook w:val="04A0" w:firstRow="1" w:lastRow="0" w:firstColumn="1" w:lastColumn="0" w:noHBand="0" w:noVBand="1"/>
      </w:tblPr>
      <w:tblGrid>
        <w:gridCol w:w="5529"/>
        <w:gridCol w:w="4962"/>
      </w:tblGrid>
      <w:tr w:rsidR="00420087" w14:paraId="13D69463" w14:textId="77777777">
        <w:tc>
          <w:tcPr>
            <w:tcW w:w="5528" w:type="dxa"/>
            <w:shd w:val="clear" w:color="auto" w:fill="auto"/>
          </w:tcPr>
          <w:p w14:paraId="3F77A96E" w14:textId="691B5994" w:rsidR="00420087" w:rsidRDefault="008D32AD" w:rsidP="00330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542C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 отказе в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согласовании проекта изменения схемы размещения нестационарных торговых объектов со с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пециализацией «</w:t>
            </w:r>
            <w:r w:rsidR="00040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Кондитерские изделия</w:t>
            </w:r>
            <w:r w:rsidR="003302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в части </w:t>
            </w:r>
            <w:r w:rsidR="000400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6439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ключения адреса</w:t>
            </w:r>
          </w:p>
        </w:tc>
        <w:tc>
          <w:tcPr>
            <w:tcW w:w="4962" w:type="dxa"/>
            <w:shd w:val="clear" w:color="auto" w:fill="auto"/>
          </w:tcPr>
          <w:p w14:paraId="6CABBF4B" w14:textId="77777777" w:rsidR="00420087" w:rsidRDefault="00420087">
            <w:pPr>
              <w:spacing w:after="0" w:line="240" w:lineRule="auto"/>
              <w:ind w:left="601"/>
              <w:jc w:val="right"/>
              <w:rPr>
                <w:rFonts w:ascii="Times New Roman" w:eastAsia="Calibri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14:paraId="2A07626C" w14:textId="6ADFB564" w:rsidR="00420087" w:rsidRDefault="008D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и услуг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И/02-732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78579582" w14:textId="77777777" w:rsidR="00420087" w:rsidRDefault="00420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F98FB" w14:textId="15A6611A" w:rsidR="00420087" w:rsidRDefault="00040001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Отказать в с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>огласова</w:t>
      </w:r>
      <w:r>
        <w:rPr>
          <w:rFonts w:ascii="Times New Roman" w:eastAsia="Calibri" w:hAnsi="Times New Roman" w:cs="Times New Roman"/>
          <w:sz w:val="28"/>
          <w:szCs w:val="28"/>
        </w:rPr>
        <w:t>нии</w:t>
      </w:r>
      <w:r w:rsidR="0033029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 xml:space="preserve"> изменения схемы размещения нестационарных торговых объектов со с</w:t>
      </w:r>
      <w:r w:rsidR="0033029C">
        <w:rPr>
          <w:rFonts w:ascii="Times New Roman" w:eastAsia="Calibri" w:hAnsi="Times New Roman" w:cs="Times New Roman"/>
          <w:sz w:val="28"/>
          <w:szCs w:val="28"/>
        </w:rPr>
        <w:t>пециализацией «</w:t>
      </w:r>
      <w:r>
        <w:rPr>
          <w:rFonts w:ascii="Times New Roman" w:eastAsia="Calibri" w:hAnsi="Times New Roman" w:cs="Times New Roman"/>
          <w:sz w:val="28"/>
          <w:szCs w:val="28"/>
        </w:rPr>
        <w:t>Кондитерские изделия</w:t>
      </w:r>
      <w:r w:rsidR="0033029C">
        <w:rPr>
          <w:rFonts w:ascii="Times New Roman" w:eastAsia="Calibri" w:hAnsi="Times New Roman" w:cs="Times New Roman"/>
          <w:sz w:val="28"/>
          <w:szCs w:val="28"/>
        </w:rPr>
        <w:t xml:space="preserve">» в части </w:t>
      </w:r>
      <w:r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="006439D6" w:rsidRPr="006439D6">
        <w:rPr>
          <w:rFonts w:ascii="Times New Roman" w:eastAsia="Calibri" w:hAnsi="Times New Roman" w:cs="Times New Roman"/>
          <w:sz w:val="28"/>
          <w:szCs w:val="28"/>
        </w:rPr>
        <w:t xml:space="preserve"> адреса</w:t>
      </w:r>
      <w:r w:rsidR="006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нецелесообразности размещения НТО вблизи стационарных торговых объектов с аналогичной специализацией</w:t>
      </w:r>
      <w:r w:rsidR="008D32AD" w:rsidRP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186CBFA9" w14:textId="16E0620E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 и услуг города Москвы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14:paraId="1F016E25" w14:textId="77777777" w:rsidR="00420087" w:rsidRDefault="008D32AD">
      <w:pPr>
        <w:pStyle w:val="1"/>
        <w:numPr>
          <w:ilvl w:val="0"/>
          <w:numId w:val="1"/>
        </w:numPr>
        <w:spacing w:after="0" w:line="240" w:lineRule="auto"/>
        <w:ind w:left="0"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округа Черемушки в сети Интернет</w:t>
      </w:r>
      <w:r w:rsidR="003F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3F3CA2" w:rsidRPr="00FD1B7A">
        <w:rPr>
          <w:rFonts w:ascii="Times New Roman" w:hAnsi="Times New Roman" w:cs="Times New Roman"/>
          <w:sz w:val="28"/>
          <w:szCs w:val="28"/>
        </w:rPr>
        <w:t>М</w:t>
      </w:r>
      <w:r w:rsidR="003F3CA2">
        <w:rPr>
          <w:rFonts w:ascii="Times New Roman" w:hAnsi="Times New Roman" w:cs="Times New Roman"/>
          <w:sz w:val="28"/>
          <w:szCs w:val="28"/>
        </w:rPr>
        <w:t>осковский м</w:t>
      </w:r>
      <w:r w:rsidR="003F3CA2" w:rsidRPr="00FD1B7A">
        <w:rPr>
          <w:rFonts w:ascii="Times New Roman" w:hAnsi="Times New Roman" w:cs="Times New Roman"/>
          <w:sz w:val="28"/>
          <w:szCs w:val="28"/>
        </w:rPr>
        <w:t>униципальный вестник</w:t>
      </w:r>
      <w:r w:rsidR="003F3CA2"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="00FD1B7A" w:rsidRPr="00FD1B7A">
        <w:rPr>
          <w:rFonts w:ascii="Times New Roman" w:hAnsi="Times New Roman" w:cs="Times New Roman"/>
          <w:sz w:val="28"/>
          <w:szCs w:val="28"/>
        </w:rPr>
        <w:t>Муниципальный вестник района Черемушки</w:t>
      </w:r>
      <w:r w:rsidRPr="00FD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4EB3A51" w14:textId="77777777"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решение вступает в силу со дня принятия.</w:t>
      </w:r>
    </w:p>
    <w:p w14:paraId="1F28E3BC" w14:textId="77777777" w:rsidR="00420087" w:rsidRDefault="008D32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14:paraId="7EB56083" w14:textId="77777777" w:rsidR="00420087" w:rsidRDefault="004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2FAC" w14:textId="77777777" w:rsidR="00542CE4" w:rsidRPr="00542CE4" w:rsidRDefault="00542CE4" w:rsidP="00542CE4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E4"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1D1BAAAD" w14:textId="0F8B500B" w:rsidR="00542CE4" w:rsidRPr="00542CE4" w:rsidRDefault="00542CE4" w:rsidP="00542CE4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CE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Черемушки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2CE4">
        <w:rPr>
          <w:rFonts w:ascii="Times New Roman" w:hAnsi="Times New Roman" w:cs="Times New Roman"/>
          <w:b/>
          <w:sz w:val="28"/>
          <w:szCs w:val="28"/>
        </w:rPr>
        <w:t xml:space="preserve">              А.А. Гусев</w:t>
      </w:r>
      <w:r w:rsidRPr="0054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453D4" w14:textId="77777777" w:rsidR="00542CE4" w:rsidRDefault="00542CE4" w:rsidP="00542CE4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6D3B1" w14:textId="77777777" w:rsidR="00385C0C" w:rsidRDefault="00385C0C" w:rsidP="00542CE4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AA8FF" w14:textId="77777777" w:rsidR="00385C0C" w:rsidRDefault="00385C0C" w:rsidP="00542CE4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72E51" w14:textId="1F841587" w:rsidR="0033029C" w:rsidRDefault="008D32AD" w:rsidP="00542CE4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B78AC38" w14:textId="77777777" w:rsidR="0033029C" w:rsidRDefault="008D32AD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Черемушки </w:t>
      </w:r>
    </w:p>
    <w:p w14:paraId="3F73D588" w14:textId="1DFAC55F" w:rsidR="00420087" w:rsidRPr="0033029C" w:rsidRDefault="008D32AD" w:rsidP="0033029C">
      <w:pPr>
        <w:spacing w:after="0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3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4D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00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4D9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</w:p>
    <w:p w14:paraId="59D39F8A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C68DF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FF087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B49C1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93B5E" w14:textId="50B3CC5C" w:rsidR="00420087" w:rsidRDefault="008D32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изменения схемы размещения нестационарных торговых объектов в части </w:t>
      </w:r>
      <w:r w:rsidR="00040001">
        <w:rPr>
          <w:rFonts w:ascii="Times New Roman" w:eastAsia="Calibri" w:hAnsi="Times New Roman" w:cs="Times New Roman"/>
          <w:b/>
          <w:sz w:val="28"/>
          <w:szCs w:val="28"/>
        </w:rPr>
        <w:t>включения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адреса </w:t>
      </w:r>
    </w:p>
    <w:p w14:paraId="10675F37" w14:textId="77777777" w:rsidR="00420087" w:rsidRDefault="004200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C8131" w14:textId="77777777" w:rsidR="00420087" w:rsidRDefault="004200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768" w:type="dxa"/>
        <w:tblLayout w:type="fixed"/>
        <w:tblLook w:val="04A0" w:firstRow="1" w:lastRow="0" w:firstColumn="1" w:lastColumn="0" w:noHBand="0" w:noVBand="1"/>
      </w:tblPr>
      <w:tblGrid>
        <w:gridCol w:w="608"/>
        <w:gridCol w:w="2648"/>
        <w:gridCol w:w="1134"/>
        <w:gridCol w:w="1417"/>
        <w:gridCol w:w="1985"/>
        <w:gridCol w:w="2976"/>
      </w:tblGrid>
      <w:tr w:rsidR="00420087" w:rsidRPr="00526017" w14:paraId="693EAAEE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2B52831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1AD3AF27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5F32C5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CF979F3" w14:textId="77777777" w:rsidR="00420087" w:rsidRPr="00526017" w:rsidRDefault="00330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8D32AD"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9C81F6B" w14:textId="77777777" w:rsidR="00420087" w:rsidRPr="00526017" w:rsidRDefault="008D3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7D6A11ED" w14:textId="079C87D2" w:rsidR="00420087" w:rsidRPr="00526017" w:rsidRDefault="0004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</w:tr>
      <w:tr w:rsidR="00420087" w:rsidRPr="00526017" w14:paraId="193A891C" w14:textId="77777777" w:rsidTr="0033029C">
        <w:tc>
          <w:tcPr>
            <w:tcW w:w="608" w:type="dxa"/>
            <w:shd w:val="clear" w:color="auto" w:fill="auto"/>
            <w:tcMar>
              <w:left w:w="108" w:type="dxa"/>
            </w:tcMar>
          </w:tcPr>
          <w:p w14:paraId="243053CA" w14:textId="77777777" w:rsidR="00420087" w:rsidRPr="00526017" w:rsidRDefault="008D32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  <w:tcMar>
              <w:left w:w="108" w:type="dxa"/>
            </w:tcMar>
          </w:tcPr>
          <w:p w14:paraId="61980CA6" w14:textId="68F5B588" w:rsidR="00420087" w:rsidRPr="00526017" w:rsidRDefault="00040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Гарибальди, вл. 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12A27AE" w14:textId="77777777" w:rsidR="00420087" w:rsidRPr="00526017" w:rsidRDefault="00B71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6940FCD9" w14:textId="77777777" w:rsidR="00420087" w:rsidRPr="00526017" w:rsidRDefault="00330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D310B56" w14:textId="3F6B8306" w:rsidR="00420087" w:rsidRPr="00526017" w:rsidRDefault="0004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14:paraId="00BE2267" w14:textId="4CFA66DF" w:rsidR="0033029C" w:rsidRPr="0033029C" w:rsidRDefault="00040001" w:rsidP="0033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</w:t>
            </w:r>
          </w:p>
        </w:tc>
      </w:tr>
    </w:tbl>
    <w:p w14:paraId="75AAB9C8" w14:textId="77777777" w:rsidR="00420087" w:rsidRDefault="00420087">
      <w:pPr>
        <w:spacing w:after="0"/>
        <w:jc w:val="right"/>
      </w:pPr>
    </w:p>
    <w:sectPr w:rsidR="00420087"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1053"/>
    <w:multiLevelType w:val="multilevel"/>
    <w:tmpl w:val="F95A9F16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4DB73348"/>
    <w:multiLevelType w:val="multilevel"/>
    <w:tmpl w:val="40626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87"/>
    <w:rsid w:val="00040001"/>
    <w:rsid w:val="00131044"/>
    <w:rsid w:val="002812C7"/>
    <w:rsid w:val="0033029C"/>
    <w:rsid w:val="00385C0C"/>
    <w:rsid w:val="003F3CA2"/>
    <w:rsid w:val="00420087"/>
    <w:rsid w:val="004633E4"/>
    <w:rsid w:val="00526017"/>
    <w:rsid w:val="00542CE4"/>
    <w:rsid w:val="006439D6"/>
    <w:rsid w:val="008A2AF2"/>
    <w:rsid w:val="008D32AD"/>
    <w:rsid w:val="00963385"/>
    <w:rsid w:val="00B05D0A"/>
    <w:rsid w:val="00B15231"/>
    <w:rsid w:val="00B71655"/>
    <w:rsid w:val="00C30822"/>
    <w:rsid w:val="00E108AF"/>
    <w:rsid w:val="00F84D9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1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Mun6</cp:lastModifiedBy>
  <cp:revision>28</cp:revision>
  <cp:lastPrinted>2020-08-26T17:54:00Z</cp:lastPrinted>
  <dcterms:created xsi:type="dcterms:W3CDTF">2017-06-15T08:27:00Z</dcterms:created>
  <dcterms:modified xsi:type="dcterms:W3CDTF">2020-09-01T09:32:00Z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